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6F" w:rsidRPr="0051546F" w:rsidRDefault="00D051BA">
      <w:pPr>
        <w:rPr>
          <w:b/>
          <w:bCs/>
          <w:sz w:val="24"/>
          <w:szCs w:val="24"/>
          <w:lang w:val="fr-CA"/>
        </w:rPr>
      </w:pPr>
      <w:bookmarkStart w:id="0" w:name="_GoBack"/>
      <w:bookmarkEnd w:id="0"/>
      <w:r w:rsidRPr="0051546F">
        <w:rPr>
          <w:b/>
          <w:bCs/>
          <w:sz w:val="24"/>
          <w:szCs w:val="24"/>
          <w:lang w:val="fr-CA"/>
        </w:rPr>
        <w:t>FAQ</w:t>
      </w:r>
    </w:p>
    <w:p w:rsidR="00BC74CA" w:rsidRPr="00ED1DA9" w:rsidRDefault="00591A2E">
      <w:pPr>
        <w:rPr>
          <w:b/>
          <w:bCs/>
          <w:sz w:val="22"/>
          <w:szCs w:val="22"/>
          <w:lang w:val="fr-CA"/>
        </w:rPr>
      </w:pPr>
      <w:r w:rsidRPr="00ED1DA9">
        <w:rPr>
          <w:b/>
          <w:bCs/>
          <w:sz w:val="22"/>
          <w:szCs w:val="22"/>
          <w:lang w:val="fr-CA"/>
        </w:rPr>
        <w:t xml:space="preserve">MANDAT DE LA CROIX-ROUGE </w:t>
      </w:r>
      <w:r w:rsidR="0051546F">
        <w:rPr>
          <w:b/>
          <w:bCs/>
          <w:sz w:val="22"/>
          <w:szCs w:val="22"/>
          <w:lang w:val="fr-CA"/>
        </w:rPr>
        <w:t>AU QUÉBEC – CORONAVIRUS, COVID-19</w:t>
      </w:r>
    </w:p>
    <w:p w:rsidR="00ED1DA9" w:rsidRDefault="00ED1DA9" w:rsidP="00ED1DA9">
      <w:pPr>
        <w:rPr>
          <w:b/>
          <w:bCs/>
          <w:sz w:val="22"/>
          <w:szCs w:val="22"/>
          <w:lang w:val="fr-CA"/>
        </w:rPr>
      </w:pPr>
    </w:p>
    <w:p w:rsidR="00ED1DA9" w:rsidRPr="004E570C" w:rsidRDefault="00BC74CA" w:rsidP="004E570C">
      <w:pPr>
        <w:pStyle w:val="Paragraphedeliste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4E570C">
        <w:rPr>
          <w:b/>
          <w:bCs/>
          <w:sz w:val="22"/>
          <w:szCs w:val="22"/>
          <w:lang w:val="fr-CA"/>
        </w:rPr>
        <w:t xml:space="preserve">Quels sont les services offerts par la Croix-Rouge </w:t>
      </w:r>
      <w:r w:rsidR="0051546F">
        <w:rPr>
          <w:b/>
          <w:bCs/>
          <w:sz w:val="22"/>
          <w:szCs w:val="22"/>
          <w:lang w:val="fr-CA"/>
        </w:rPr>
        <w:t xml:space="preserve">au Québec </w:t>
      </w:r>
      <w:r w:rsidRPr="004E570C">
        <w:rPr>
          <w:b/>
          <w:bCs/>
          <w:sz w:val="22"/>
          <w:szCs w:val="22"/>
          <w:lang w:val="fr-CA"/>
        </w:rPr>
        <w:t>en lien avec la COVID-19?</w:t>
      </w:r>
    </w:p>
    <w:p w:rsidR="00AE0F70" w:rsidRPr="009072D1" w:rsidRDefault="00AE0F70" w:rsidP="004E570C">
      <w:pPr>
        <w:ind w:left="360"/>
        <w:rPr>
          <w:b/>
          <w:bCs/>
          <w:sz w:val="22"/>
          <w:szCs w:val="22"/>
          <w:lang w:val="fr-CA"/>
        </w:rPr>
      </w:pPr>
      <w:r w:rsidRPr="009072D1">
        <w:rPr>
          <w:lang w:val="fr-CA"/>
        </w:rPr>
        <w:t xml:space="preserve">À la demande du gouvernement du Québec, la Croix-Rouge offre certains services aux personnes en isolement. Ces services humanitaires sont complémentaires aux services gouvernementaux et </w:t>
      </w:r>
      <w:r w:rsidRPr="009072D1">
        <w:rPr>
          <w:b/>
          <w:bCs/>
          <w:u w:val="single"/>
          <w:lang w:val="fr-CA"/>
        </w:rPr>
        <w:t>ne sont pas de nature médicale</w:t>
      </w:r>
      <w:r w:rsidRPr="009072D1">
        <w:rPr>
          <w:lang w:val="fr-CA"/>
        </w:rPr>
        <w:t xml:space="preserve">. </w:t>
      </w:r>
    </w:p>
    <w:p w:rsidR="00BC74CA" w:rsidRDefault="00AE0F70" w:rsidP="00ED1DA9">
      <w:pPr>
        <w:ind w:firstLine="720"/>
        <w:rPr>
          <w:lang w:val="fr-CA"/>
        </w:rPr>
      </w:pPr>
      <w:r>
        <w:rPr>
          <w:lang w:val="fr-CA"/>
        </w:rPr>
        <w:t>Services offerts :</w:t>
      </w:r>
    </w:p>
    <w:p w:rsidR="00F253AE" w:rsidRDefault="00F253AE" w:rsidP="00AE0F7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Effectuer des a</w:t>
      </w:r>
      <w:r w:rsidR="00AE0F70" w:rsidRPr="003A13E0">
        <w:rPr>
          <w:sz w:val="20"/>
          <w:szCs w:val="20"/>
        </w:rPr>
        <w:t>ppels amicaux pour briser l'isolement social</w:t>
      </w:r>
      <w:r>
        <w:rPr>
          <w:sz w:val="20"/>
          <w:szCs w:val="20"/>
        </w:rPr>
        <w:t>;</w:t>
      </w:r>
    </w:p>
    <w:p w:rsidR="00AE0F70" w:rsidRPr="003A13E0" w:rsidRDefault="00F253AE" w:rsidP="00AE0F7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AE0F70" w:rsidRPr="003A13E0">
        <w:rPr>
          <w:sz w:val="20"/>
          <w:szCs w:val="20"/>
        </w:rPr>
        <w:t>'assurer que les personnes en isolement connaissent les ressources disponibles pouvant répondre à leurs besoins</w:t>
      </w:r>
      <w:r>
        <w:rPr>
          <w:sz w:val="20"/>
          <w:szCs w:val="20"/>
        </w:rPr>
        <w:t>.</w:t>
      </w:r>
    </w:p>
    <w:p w:rsidR="00ED1DA9" w:rsidRDefault="00ED1DA9" w:rsidP="00ED1DA9">
      <w:pPr>
        <w:pStyle w:val="Default"/>
        <w:rPr>
          <w:sz w:val="20"/>
          <w:szCs w:val="20"/>
        </w:rPr>
      </w:pPr>
    </w:p>
    <w:p w:rsidR="009072D1" w:rsidRDefault="009072D1" w:rsidP="009072D1">
      <w:pPr>
        <w:rPr>
          <w:b/>
          <w:bCs/>
          <w:sz w:val="22"/>
          <w:szCs w:val="22"/>
          <w:lang w:val="fr-CA"/>
        </w:rPr>
      </w:pPr>
    </w:p>
    <w:p w:rsidR="009072D1" w:rsidRPr="004E570C" w:rsidRDefault="00ED1DA9" w:rsidP="004E570C">
      <w:pPr>
        <w:pStyle w:val="Paragraphedeliste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4E570C">
        <w:rPr>
          <w:b/>
          <w:bCs/>
          <w:sz w:val="22"/>
          <w:szCs w:val="22"/>
          <w:lang w:val="fr-CA"/>
        </w:rPr>
        <w:t>Qui peut avoir accès aux services de la Croix-Rouge</w:t>
      </w:r>
      <w:r w:rsidR="0051546F">
        <w:rPr>
          <w:b/>
          <w:bCs/>
          <w:sz w:val="22"/>
          <w:szCs w:val="22"/>
          <w:lang w:val="fr-CA"/>
        </w:rPr>
        <w:t xml:space="preserve"> au Québec en lien avec le coronavirus, COVID-19</w:t>
      </w:r>
      <w:r w:rsidRPr="004E570C">
        <w:rPr>
          <w:b/>
          <w:bCs/>
          <w:sz w:val="22"/>
          <w:szCs w:val="22"/>
          <w:lang w:val="fr-CA"/>
        </w:rPr>
        <w:t>?</w:t>
      </w:r>
    </w:p>
    <w:p w:rsidR="00ED1DA9" w:rsidRPr="009072D1" w:rsidRDefault="00ED1DA9" w:rsidP="004E570C">
      <w:pPr>
        <w:ind w:firstLine="360"/>
        <w:rPr>
          <w:lang w:val="fr-CA"/>
        </w:rPr>
      </w:pPr>
      <w:r w:rsidRPr="009072D1">
        <w:rPr>
          <w:lang w:val="fr-CA"/>
        </w:rPr>
        <w:t>Seules les personnes en isolement peuvent avoir accès aux services de la Croix-Rouge</w:t>
      </w:r>
      <w:r w:rsidR="00F05E11">
        <w:rPr>
          <w:lang w:val="fr-CA"/>
        </w:rPr>
        <w:t>.</w:t>
      </w:r>
    </w:p>
    <w:p w:rsidR="009072D1" w:rsidRDefault="009072D1" w:rsidP="00ED1DA9">
      <w:pPr>
        <w:rPr>
          <w:b/>
          <w:bCs/>
          <w:sz w:val="22"/>
          <w:szCs w:val="22"/>
          <w:lang w:val="fr-CA"/>
        </w:rPr>
      </w:pPr>
    </w:p>
    <w:p w:rsidR="00ED1DA9" w:rsidRPr="004E570C" w:rsidRDefault="00ED1DA9" w:rsidP="004E570C">
      <w:pPr>
        <w:pStyle w:val="Paragraphedeliste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4E570C">
        <w:rPr>
          <w:b/>
          <w:bCs/>
          <w:sz w:val="22"/>
          <w:szCs w:val="22"/>
          <w:lang w:val="fr-CA"/>
        </w:rPr>
        <w:t>Comment les personnes en isolement peuvent-elles avoir accès aux services de la Croix-Rouge?</w:t>
      </w:r>
    </w:p>
    <w:p w:rsidR="00ED1DA9" w:rsidRPr="00ED1DA9" w:rsidRDefault="009072D1" w:rsidP="004E570C">
      <w:pPr>
        <w:ind w:left="360"/>
        <w:rPr>
          <w:lang w:val="fr-CA"/>
        </w:rPr>
      </w:pPr>
      <w:r>
        <w:rPr>
          <w:lang w:val="fr-CA"/>
        </w:rPr>
        <w:t>Les personnes en isolement doivent composer le 1 800 863-6582 pour parler avec un représentant de la Croix-Rouge.</w:t>
      </w:r>
    </w:p>
    <w:p w:rsidR="00ED1DA9" w:rsidRPr="00ED1DA9" w:rsidRDefault="00ED1DA9" w:rsidP="00ED1DA9">
      <w:pPr>
        <w:rPr>
          <w:lang w:val="fr-CA"/>
        </w:rPr>
      </w:pPr>
    </w:p>
    <w:p w:rsidR="00BC74CA" w:rsidRPr="004E570C" w:rsidRDefault="009072D1" w:rsidP="004E570C">
      <w:pPr>
        <w:pStyle w:val="Paragraphedeliste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4E570C">
        <w:rPr>
          <w:b/>
          <w:bCs/>
          <w:sz w:val="22"/>
          <w:szCs w:val="22"/>
          <w:lang w:val="fr-CA"/>
        </w:rPr>
        <w:t>Vers quelles ressources puis-je</w:t>
      </w:r>
      <w:r w:rsidR="00591A2E" w:rsidRPr="004E570C">
        <w:rPr>
          <w:b/>
          <w:bCs/>
          <w:sz w:val="22"/>
          <w:szCs w:val="22"/>
          <w:lang w:val="fr-CA"/>
        </w:rPr>
        <w:t xml:space="preserve"> diriger les personnes qui ont besoin d’un suivi médical ou psychosocial?</w:t>
      </w:r>
    </w:p>
    <w:p w:rsidR="00591A2E" w:rsidRDefault="00591A2E" w:rsidP="004E570C">
      <w:pPr>
        <w:ind w:left="360"/>
        <w:rPr>
          <w:lang w:val="fr-CA"/>
        </w:rPr>
      </w:pPr>
      <w:r>
        <w:rPr>
          <w:lang w:val="fr-CA"/>
        </w:rPr>
        <w:t xml:space="preserve">Les personnes en isolement qui expriment le besoin d’un suivi médical ou psychosocial doivent composer le </w:t>
      </w:r>
      <w:r w:rsidR="0051546F">
        <w:rPr>
          <w:lang w:val="fr-CA"/>
        </w:rPr>
        <w:t>811 pour avoir accès aux ressources gouvernementales</w:t>
      </w:r>
      <w:r>
        <w:rPr>
          <w:lang w:val="fr-CA"/>
        </w:rPr>
        <w:t>.</w:t>
      </w:r>
    </w:p>
    <w:p w:rsidR="00591A2E" w:rsidRDefault="00591A2E">
      <w:pPr>
        <w:rPr>
          <w:lang w:val="fr-CA"/>
        </w:rPr>
      </w:pPr>
    </w:p>
    <w:p w:rsidR="00591A2E" w:rsidRPr="004E570C" w:rsidRDefault="00A544E5" w:rsidP="004E570C">
      <w:pPr>
        <w:pStyle w:val="Paragraphedeliste"/>
        <w:numPr>
          <w:ilvl w:val="0"/>
          <w:numId w:val="5"/>
        </w:numPr>
        <w:rPr>
          <w:b/>
          <w:bCs/>
          <w:sz w:val="22"/>
          <w:szCs w:val="22"/>
          <w:lang w:val="fr-CA"/>
        </w:rPr>
      </w:pPr>
      <w:r w:rsidRPr="004E570C">
        <w:rPr>
          <w:b/>
          <w:bCs/>
          <w:sz w:val="22"/>
          <w:szCs w:val="22"/>
          <w:lang w:val="fr-CA"/>
        </w:rPr>
        <w:t>Existe-t-il</w:t>
      </w:r>
      <w:r w:rsidR="00CE708A" w:rsidRPr="004E570C">
        <w:rPr>
          <w:b/>
          <w:bCs/>
          <w:sz w:val="22"/>
          <w:szCs w:val="22"/>
          <w:lang w:val="fr-CA"/>
        </w:rPr>
        <w:t xml:space="preserve"> un fonds spécifique pour soutenir l’aide offerte par la Croix-Rouge aux </w:t>
      </w:r>
      <w:proofErr w:type="gramStart"/>
      <w:r w:rsidR="00CE708A" w:rsidRPr="004E570C">
        <w:rPr>
          <w:b/>
          <w:bCs/>
          <w:sz w:val="22"/>
          <w:szCs w:val="22"/>
          <w:lang w:val="fr-CA"/>
        </w:rPr>
        <w:t>personnes</w:t>
      </w:r>
      <w:proofErr w:type="gramEnd"/>
      <w:r w:rsidR="00CE708A" w:rsidRPr="004E570C">
        <w:rPr>
          <w:b/>
          <w:bCs/>
          <w:sz w:val="22"/>
          <w:szCs w:val="22"/>
          <w:lang w:val="fr-CA"/>
        </w:rPr>
        <w:t xml:space="preserve"> en isolement</w:t>
      </w:r>
      <w:r w:rsidR="0051546F">
        <w:rPr>
          <w:b/>
          <w:bCs/>
          <w:sz w:val="22"/>
          <w:szCs w:val="22"/>
          <w:lang w:val="fr-CA"/>
        </w:rPr>
        <w:t xml:space="preserve"> au Québec</w:t>
      </w:r>
      <w:r w:rsidR="00CE708A" w:rsidRPr="004E570C">
        <w:rPr>
          <w:b/>
          <w:bCs/>
          <w:sz w:val="22"/>
          <w:szCs w:val="22"/>
          <w:lang w:val="fr-CA"/>
        </w:rPr>
        <w:t>?</w:t>
      </w:r>
    </w:p>
    <w:p w:rsidR="00CE708A" w:rsidRDefault="00CE708A" w:rsidP="004E570C">
      <w:pPr>
        <w:ind w:left="360"/>
        <w:rPr>
          <w:lang w:val="fr-CA"/>
        </w:rPr>
      </w:pPr>
      <w:r>
        <w:rPr>
          <w:lang w:val="fr-CA"/>
        </w:rPr>
        <w:t>Pour l’instant, avec le soutien financier du gouvernement</w:t>
      </w:r>
      <w:r w:rsidR="00A544E5">
        <w:rPr>
          <w:lang w:val="fr-CA"/>
        </w:rPr>
        <w:t xml:space="preserve"> du Québec</w:t>
      </w:r>
      <w:r>
        <w:rPr>
          <w:lang w:val="fr-CA"/>
        </w:rPr>
        <w:t xml:space="preserve"> lié au mandat qui lui a été confié, la Croix-Rouge dispose des ressources nécessaires.</w:t>
      </w:r>
    </w:p>
    <w:p w:rsidR="00CE708A" w:rsidRDefault="00CE708A">
      <w:pPr>
        <w:rPr>
          <w:lang w:val="fr-CA"/>
        </w:rPr>
      </w:pPr>
    </w:p>
    <w:p w:rsidR="00CE708A" w:rsidRDefault="00CE708A">
      <w:pPr>
        <w:rPr>
          <w:lang w:val="fr-CA"/>
        </w:rPr>
      </w:pPr>
    </w:p>
    <w:sectPr w:rsidR="00CE70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56" w:rsidRDefault="00D12A56" w:rsidP="00D12A56">
      <w:pPr>
        <w:spacing w:after="0" w:line="240" w:lineRule="auto"/>
      </w:pPr>
      <w:r>
        <w:separator/>
      </w:r>
    </w:p>
  </w:endnote>
  <w:endnote w:type="continuationSeparator" w:id="0">
    <w:p w:rsidR="00D12A56" w:rsidRDefault="00D12A56" w:rsidP="00D1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56" w:rsidRDefault="00D12A56" w:rsidP="00D12A56">
      <w:pPr>
        <w:spacing w:after="0" w:line="240" w:lineRule="auto"/>
      </w:pPr>
      <w:r>
        <w:separator/>
      </w:r>
    </w:p>
  </w:footnote>
  <w:footnote w:type="continuationSeparator" w:id="0">
    <w:p w:rsidR="00D12A56" w:rsidRDefault="00D12A56" w:rsidP="00D1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56" w:rsidRDefault="00D12A56" w:rsidP="00D12A56">
    <w:pPr>
      <w:pStyle w:val="En-tte"/>
      <w:jc w:val="right"/>
    </w:pPr>
    <w:r>
      <w:rPr>
        <w:noProof/>
        <w:lang w:val="fr-CA" w:eastAsia="fr-CA"/>
      </w:rPr>
      <w:drawing>
        <wp:inline distT="0" distB="0" distL="0" distR="0">
          <wp:extent cx="1076325" cy="1076325"/>
          <wp:effectExtent l="0" t="0" r="9525" b="9525"/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-roundel-quebec-CMYK-whitebg-l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2B6"/>
    <w:multiLevelType w:val="hybridMultilevel"/>
    <w:tmpl w:val="96C456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6C99"/>
    <w:multiLevelType w:val="hybridMultilevel"/>
    <w:tmpl w:val="BA3E8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028A6"/>
    <w:multiLevelType w:val="hybridMultilevel"/>
    <w:tmpl w:val="6128BC9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A7B71"/>
    <w:multiLevelType w:val="hybridMultilevel"/>
    <w:tmpl w:val="655CD5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10996"/>
    <w:multiLevelType w:val="hybridMultilevel"/>
    <w:tmpl w:val="CF8CE3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A"/>
    <w:rsid w:val="000F7358"/>
    <w:rsid w:val="004E570C"/>
    <w:rsid w:val="0051546F"/>
    <w:rsid w:val="00540876"/>
    <w:rsid w:val="00591A2E"/>
    <w:rsid w:val="006B3065"/>
    <w:rsid w:val="00812E96"/>
    <w:rsid w:val="009072D1"/>
    <w:rsid w:val="009979D9"/>
    <w:rsid w:val="00A544E5"/>
    <w:rsid w:val="00AE0F70"/>
    <w:rsid w:val="00B27AD6"/>
    <w:rsid w:val="00BC74CA"/>
    <w:rsid w:val="00C8015E"/>
    <w:rsid w:val="00CE708A"/>
    <w:rsid w:val="00D051BA"/>
    <w:rsid w:val="00D12A56"/>
    <w:rsid w:val="00D42F4E"/>
    <w:rsid w:val="00D7353C"/>
    <w:rsid w:val="00DC362C"/>
    <w:rsid w:val="00DE16D0"/>
    <w:rsid w:val="00ED1DA9"/>
    <w:rsid w:val="00F05E11"/>
    <w:rsid w:val="00F253AE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E54B84-ED89-4807-B4AE-10BBABD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62C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2C"/>
    <w:rPr>
      <w:rFonts w:ascii="MS Shell Dlg" w:hAnsi="MS Shell Dlg" w:cs="MS Shell Dlg"/>
      <w:sz w:val="18"/>
      <w:szCs w:val="18"/>
    </w:rPr>
  </w:style>
  <w:style w:type="paragraph" w:customStyle="1" w:styleId="Default">
    <w:name w:val="Default"/>
    <w:rsid w:val="00AE0F7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ED1D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A56"/>
  </w:style>
  <w:style w:type="paragraph" w:styleId="Pieddepage">
    <w:name w:val="footer"/>
    <w:basedOn w:val="Normal"/>
    <w:link w:val="PieddepageCar"/>
    <w:uiPriority w:val="99"/>
    <w:unhideWhenUsed/>
    <w:rsid w:val="00D1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 Launière</dc:creator>
  <cp:keywords/>
  <dc:description/>
  <cp:lastModifiedBy>Hélène Felteau</cp:lastModifiedBy>
  <cp:revision>2</cp:revision>
  <dcterms:created xsi:type="dcterms:W3CDTF">2020-03-16T21:37:00Z</dcterms:created>
  <dcterms:modified xsi:type="dcterms:W3CDTF">2020-03-16T21:37:00Z</dcterms:modified>
</cp:coreProperties>
</file>